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F2851" w14:textId="2B5B9440" w:rsidR="00C035BE" w:rsidRPr="006E6A1F" w:rsidRDefault="007A14D2" w:rsidP="006E6A1F">
      <w:r w:rsidRPr="006E6A1F">
        <w:t>Informacja dotycząca realizacji planu działania priorytetowego dla rejonu n</w:t>
      </w:r>
      <w:r w:rsidR="006E6A1F">
        <w:t xml:space="preserve">umer </w:t>
      </w:r>
      <w:r w:rsidR="0028087B" w:rsidRPr="006E6A1F">
        <w:t>2</w:t>
      </w:r>
      <w:r w:rsidR="006E6A1F">
        <w:t xml:space="preserve"> </w:t>
      </w:r>
      <w:r w:rsidRPr="006E6A1F">
        <w:t>na okres od 01.</w:t>
      </w:r>
      <w:r w:rsidR="00B35AAC" w:rsidRPr="006E6A1F">
        <w:t>0</w:t>
      </w:r>
      <w:r w:rsidR="00772279" w:rsidRPr="006E6A1F">
        <w:t>1</w:t>
      </w:r>
      <w:r w:rsidRPr="006E6A1F">
        <w:t>.20</w:t>
      </w:r>
      <w:r w:rsidR="0028087B" w:rsidRPr="006E6A1F">
        <w:t>2</w:t>
      </w:r>
      <w:r w:rsidR="00772279" w:rsidRPr="006E6A1F">
        <w:t>5</w:t>
      </w:r>
      <w:r w:rsidR="006E6A1F">
        <w:t xml:space="preserve"> roku</w:t>
      </w:r>
      <w:r w:rsidRPr="006E6A1F">
        <w:t xml:space="preserve"> do </w:t>
      </w:r>
      <w:r w:rsidR="00B35AAC" w:rsidRPr="006E6A1F">
        <w:t>3</w:t>
      </w:r>
      <w:r w:rsidR="00772279" w:rsidRPr="006E6A1F">
        <w:t>0</w:t>
      </w:r>
      <w:r w:rsidRPr="006E6A1F">
        <w:t>.</w:t>
      </w:r>
      <w:r w:rsidR="00772279" w:rsidRPr="006E6A1F">
        <w:t>06</w:t>
      </w:r>
      <w:r w:rsidRPr="006E6A1F">
        <w:t>.20</w:t>
      </w:r>
      <w:r w:rsidR="00392443" w:rsidRPr="006E6A1F">
        <w:t>2</w:t>
      </w:r>
      <w:r w:rsidR="00772279" w:rsidRPr="006E6A1F">
        <w:t>5</w:t>
      </w:r>
      <w:r w:rsidRPr="006E6A1F">
        <w:t xml:space="preserve"> r</w:t>
      </w:r>
      <w:r w:rsidR="006E6A1F">
        <w:t>oku.</w:t>
      </w:r>
    </w:p>
    <w:p w14:paraId="31C7983C" w14:textId="77777777" w:rsidR="007A14D2" w:rsidRPr="006E6A1F" w:rsidRDefault="007A14D2" w:rsidP="006E6A1F">
      <w:r w:rsidRPr="006E6A1F">
        <w:t>Charakterystyka zdiagnozowanego zagrożenia w rejonie służbowym.</w:t>
      </w:r>
    </w:p>
    <w:p w14:paraId="069F6C67" w14:textId="735335D6" w:rsidR="007A14D2" w:rsidRPr="006E6A1F" w:rsidRDefault="001B36CE" w:rsidP="006E6A1F">
      <w:r w:rsidRPr="006E6A1F">
        <w:t xml:space="preserve">Na podstawie sporządzonej analizy bezpieczeństwa, informacji przekazanych przez mieszkańców oraz danych zawartych w aplikacji Krajowa Mapa Bezpieczeństwa, zdiagnozowano zagrożenie dotyczące nieprawidłowego parkowania pojazdów w rejonie ulicy </w:t>
      </w:r>
      <w:r w:rsidR="00772279" w:rsidRPr="006E6A1F">
        <w:t>Niecałej 12-14</w:t>
      </w:r>
      <w:r w:rsidRPr="006E6A1F">
        <w:t>. Zagrożenie występuje w związku z małą liczbą miejsc parkingowych w centrum Lublina. Problem ten występuje we wszystkie dni tygodnia</w:t>
      </w:r>
      <w:r w:rsidR="00772279" w:rsidRPr="006E6A1F">
        <w:t>.</w:t>
      </w:r>
    </w:p>
    <w:p w14:paraId="2D0E5F45" w14:textId="77777777" w:rsidR="007A14D2" w:rsidRPr="006E6A1F" w:rsidRDefault="007A14D2" w:rsidP="006E6A1F">
      <w:r w:rsidRPr="006E6A1F">
        <w:t>Zakładany cel do osiągnięcia.</w:t>
      </w:r>
    </w:p>
    <w:p w14:paraId="3F673121" w14:textId="271EB089" w:rsidR="007A14D2" w:rsidRPr="006E6A1F" w:rsidRDefault="001B36CE" w:rsidP="006E6A1F">
      <w:r w:rsidRPr="006E6A1F">
        <w:t xml:space="preserve">Przeprowadzenie co najmniej 3 spotkań z mieszkańcami ulicy </w:t>
      </w:r>
      <w:r w:rsidR="00772279" w:rsidRPr="006E6A1F">
        <w:t>Niecałej</w:t>
      </w:r>
      <w:r w:rsidRPr="006E6A1F">
        <w:t xml:space="preserve">, włączenie w plan działania funkcjonariuszy Straży Miejskiej celem poprawy bezpieczeństwa oraz ograniczenie o 50 </w:t>
      </w:r>
      <w:r w:rsidR="006E6A1F">
        <w:t xml:space="preserve">procent </w:t>
      </w:r>
      <w:r w:rsidRPr="006E6A1F">
        <w:t xml:space="preserve">popełnienia czynów zabronionych w rejonie ulicy </w:t>
      </w:r>
      <w:r w:rsidR="00772279" w:rsidRPr="006E6A1F">
        <w:t>Niecałej</w:t>
      </w:r>
      <w:r w:rsidRPr="006E6A1F">
        <w:t>.</w:t>
      </w:r>
    </w:p>
    <w:p w14:paraId="655D465E" w14:textId="77777777" w:rsidR="00C035BE" w:rsidRPr="006E6A1F" w:rsidRDefault="007A14D2" w:rsidP="006E6A1F">
      <w:r w:rsidRPr="006E6A1F">
        <w:t>Proponowane działania wraz z terminami realizacji poszczególnych etapów/zadań.</w:t>
      </w:r>
    </w:p>
    <w:p w14:paraId="07C0EF3F" w14:textId="596EA168" w:rsidR="00C035BE" w:rsidRPr="006E6A1F" w:rsidRDefault="001B36CE" w:rsidP="006E6A1F">
      <w:r w:rsidRPr="006E6A1F">
        <w:t xml:space="preserve">W </w:t>
      </w:r>
      <w:r w:rsidR="00772279" w:rsidRPr="006E6A1F">
        <w:t>styczniu</w:t>
      </w:r>
      <w:r w:rsidRPr="006E6A1F">
        <w:t xml:space="preserve"> 202</w:t>
      </w:r>
      <w:r w:rsidR="00772279" w:rsidRPr="006E6A1F">
        <w:t>5</w:t>
      </w:r>
      <w:r w:rsidRPr="006E6A1F">
        <w:t xml:space="preserve"> roku skierowanie wystąpienia do Straży Miejskiej Miasta Lublin o włączenie</w:t>
      </w:r>
      <w:r w:rsidR="00C035BE" w:rsidRPr="006E6A1F">
        <w:t xml:space="preserve"> </w:t>
      </w:r>
      <w:r w:rsidRPr="006E6A1F">
        <w:t>się do podejmowanych działań priorytetowych.</w:t>
      </w:r>
    </w:p>
    <w:p w14:paraId="1AD51324" w14:textId="77777777" w:rsidR="00C035BE" w:rsidRPr="006E6A1F" w:rsidRDefault="001B36CE" w:rsidP="006E6A1F">
      <w:r w:rsidRPr="006E6A1F">
        <w:t xml:space="preserve">W </w:t>
      </w:r>
      <w:r w:rsidR="00772279" w:rsidRPr="006E6A1F">
        <w:t>lutym</w:t>
      </w:r>
      <w:r w:rsidRPr="006E6A1F">
        <w:t xml:space="preserve"> 202</w:t>
      </w:r>
      <w:r w:rsidR="00772279" w:rsidRPr="006E6A1F">
        <w:t>5</w:t>
      </w:r>
      <w:r w:rsidRPr="006E6A1F">
        <w:t xml:space="preserve"> roku nawiązanie kontaktu z dzielnicowym Straży Miejskiej Miasta Lublin celem podjęcia wspólnych działań.</w:t>
      </w:r>
    </w:p>
    <w:p w14:paraId="369B61A2" w14:textId="0D249CF1" w:rsidR="00C035BE" w:rsidRPr="006E6A1F" w:rsidRDefault="001B36CE" w:rsidP="006E6A1F">
      <w:r w:rsidRPr="006E6A1F">
        <w:t xml:space="preserve">W </w:t>
      </w:r>
      <w:r w:rsidR="00772279" w:rsidRPr="006E6A1F">
        <w:t>styczniu</w:t>
      </w:r>
      <w:r w:rsidRPr="006E6A1F">
        <w:t xml:space="preserve"> - </w:t>
      </w:r>
      <w:r w:rsidR="00772279" w:rsidRPr="006E6A1F">
        <w:t>maj</w:t>
      </w:r>
      <w:r w:rsidRPr="006E6A1F">
        <w:t>u 202</w:t>
      </w:r>
      <w:r w:rsidR="00772279" w:rsidRPr="006E6A1F">
        <w:t>5</w:t>
      </w:r>
      <w:r w:rsidRPr="006E6A1F">
        <w:t xml:space="preserve"> roku przeprowadzenie </w:t>
      </w:r>
      <w:r w:rsidR="00772279" w:rsidRPr="006E6A1F">
        <w:t>2</w:t>
      </w:r>
      <w:r w:rsidRPr="006E6A1F">
        <w:t xml:space="preserve"> spotkań z mieszkańcami ul</w:t>
      </w:r>
      <w:r w:rsidR="006E6A1F">
        <w:t>icy</w:t>
      </w:r>
      <w:r w:rsidRPr="006E6A1F">
        <w:t xml:space="preserve"> Karmelickiej.</w:t>
      </w:r>
    </w:p>
    <w:p w14:paraId="0B89FB84" w14:textId="2B78066E" w:rsidR="001B36CE" w:rsidRPr="006E6A1F" w:rsidRDefault="001B36CE" w:rsidP="006E6A1F">
      <w:r w:rsidRPr="006E6A1F">
        <w:t>Przez cały okres realizacji planu reagowanie przez funkcjonariuszy Policji podczas pełnionej służby patrolowej i obchodowej na stwierdzone zagrożenie i stosowanie przewidzianych prawem środków.</w:t>
      </w:r>
    </w:p>
    <w:p w14:paraId="56EDAF1C" w14:textId="77777777" w:rsidR="00C035BE" w:rsidRPr="006E6A1F" w:rsidRDefault="007A14D2" w:rsidP="006E6A1F">
      <w:r w:rsidRPr="006E6A1F">
        <w:t>Podmioty współpracujące w realizacji działania priorytetowego, wraz ze wskazaniem planowanych przez nie do realizacji zadań.</w:t>
      </w:r>
    </w:p>
    <w:p w14:paraId="7327A159" w14:textId="50A579BB" w:rsidR="00C035BE" w:rsidRPr="006E6A1F" w:rsidRDefault="007A14D2" w:rsidP="006E6A1F">
      <w:r w:rsidRPr="006E6A1F">
        <w:t xml:space="preserve">Straż Miejska Miasta Lublin </w:t>
      </w:r>
      <w:r w:rsidR="002E0192" w:rsidRPr="006E6A1F">
        <w:t>– kierowanie patroli w rejon zagrożenia.</w:t>
      </w:r>
    </w:p>
    <w:p w14:paraId="142D5EC9" w14:textId="77777777" w:rsidR="00C035BE" w:rsidRPr="006E6A1F" w:rsidRDefault="002E0192" w:rsidP="006E6A1F">
      <w:r w:rsidRPr="006E6A1F">
        <w:t xml:space="preserve">Proponowany sposób </w:t>
      </w:r>
      <w:r w:rsidR="008B6777" w:rsidRPr="006E6A1F">
        <w:t>przekazania społeczności rejonu informacji o działaniu priorytetowym.</w:t>
      </w:r>
    </w:p>
    <w:p w14:paraId="5734583F" w14:textId="77777777" w:rsidR="00C035BE" w:rsidRPr="006E6A1F" w:rsidRDefault="001B36CE" w:rsidP="006E6A1F">
      <w:r w:rsidRPr="006E6A1F">
        <w:t>Informowanie mieszkańców podczas obchodu.</w:t>
      </w:r>
    </w:p>
    <w:p w14:paraId="476CDD81" w14:textId="02BD5BE5" w:rsidR="00C035BE" w:rsidRPr="006E6A1F" w:rsidRDefault="001B36CE" w:rsidP="006E6A1F">
      <w:r w:rsidRPr="006E6A1F">
        <w:t xml:space="preserve">Informowanie mieszkańców podczas zorganizowanych spotkań oraz przyjęć interesantów w Komisariacie </w:t>
      </w:r>
      <w:r w:rsidR="006E6A1F">
        <w:t>1</w:t>
      </w:r>
      <w:r w:rsidRPr="006E6A1F">
        <w:t xml:space="preserve"> Policji w Lublinie.</w:t>
      </w:r>
    </w:p>
    <w:p w14:paraId="1458CAAB" w14:textId="6C4FAB55" w:rsidR="001B36CE" w:rsidRPr="006E6A1F" w:rsidRDefault="001B36CE" w:rsidP="006E6A1F">
      <w:r w:rsidRPr="006E6A1F">
        <w:t>Zamieszczenie informacji na stronie internetowej Komendy Miejskiej Policji w Lublinie.</w:t>
      </w:r>
    </w:p>
    <w:p w14:paraId="38DABCAF" w14:textId="357B0E0C" w:rsidR="00C33224" w:rsidRPr="006E6A1F" w:rsidRDefault="00772279" w:rsidP="006E6A1F">
      <w:r w:rsidRPr="006E6A1F">
        <w:t>aspirant sztabowy</w:t>
      </w:r>
      <w:r w:rsidR="008B6777" w:rsidRPr="006E6A1F">
        <w:t xml:space="preserve"> Krzysztof Górzyński</w:t>
      </w:r>
    </w:p>
    <w:sectPr w:rsidR="00C33224" w:rsidRPr="006E6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3B189570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2"/>
    <w:multiLevelType w:val="multilevel"/>
    <w:tmpl w:val="1412575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48A3745"/>
    <w:multiLevelType w:val="multilevel"/>
    <w:tmpl w:val="96469B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32F22AE0"/>
    <w:multiLevelType w:val="multilevel"/>
    <w:tmpl w:val="05F606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5E564F80"/>
    <w:multiLevelType w:val="multilevel"/>
    <w:tmpl w:val="840AD7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 w16cid:durableId="1435396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8497560">
    <w:abstractNumId w:val="0"/>
    <w:lvlOverride w:ilvl="0">
      <w:startOverride w:val="4"/>
    </w:lvlOverride>
  </w:num>
  <w:num w:numId="3" w16cid:durableId="298268509">
    <w:abstractNumId w:val="3"/>
  </w:num>
  <w:num w:numId="4" w16cid:durableId="2025596678">
    <w:abstractNumId w:val="2"/>
  </w:num>
  <w:num w:numId="5" w16cid:durableId="2078821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4D2"/>
    <w:rsid w:val="00003B8D"/>
    <w:rsid w:val="00060C41"/>
    <w:rsid w:val="00111108"/>
    <w:rsid w:val="001A17FD"/>
    <w:rsid w:val="001B36CE"/>
    <w:rsid w:val="0028087B"/>
    <w:rsid w:val="002C7362"/>
    <w:rsid w:val="002E0192"/>
    <w:rsid w:val="00306642"/>
    <w:rsid w:val="00346962"/>
    <w:rsid w:val="00392443"/>
    <w:rsid w:val="004E6962"/>
    <w:rsid w:val="0068001B"/>
    <w:rsid w:val="006E6A1F"/>
    <w:rsid w:val="00772279"/>
    <w:rsid w:val="007A14D2"/>
    <w:rsid w:val="00805C62"/>
    <w:rsid w:val="008B6777"/>
    <w:rsid w:val="00946C23"/>
    <w:rsid w:val="00980A0B"/>
    <w:rsid w:val="00B106A5"/>
    <w:rsid w:val="00B35AAC"/>
    <w:rsid w:val="00BA361E"/>
    <w:rsid w:val="00C035BE"/>
    <w:rsid w:val="00C11DD4"/>
    <w:rsid w:val="00C33224"/>
    <w:rsid w:val="00D60A8F"/>
    <w:rsid w:val="00DB6E5C"/>
    <w:rsid w:val="00EE7B09"/>
    <w:rsid w:val="00F3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5AE6"/>
  <w15:chartTrackingRefBased/>
  <w15:docId w15:val="{F867022E-D737-4C31-BE85-01720475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4D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A14D2"/>
    <w:pPr>
      <w:suppressAutoHyphens/>
      <w:spacing w:after="200" w:line="276" w:lineRule="auto"/>
      <w:ind w:left="720"/>
    </w:pPr>
    <w:rPr>
      <w:kern w:val="2"/>
      <w:lang w:eastAsia="ar-SA"/>
    </w:rPr>
  </w:style>
  <w:style w:type="paragraph" w:customStyle="1" w:styleId="WW-Domylnie">
    <w:name w:val="WW-Domyślnie"/>
    <w:rsid w:val="007A14D2"/>
    <w:pPr>
      <w:tabs>
        <w:tab w:val="left" w:pos="708"/>
      </w:tabs>
      <w:suppressAutoHyphens/>
      <w:overflowPunct w:val="0"/>
      <w:spacing w:after="0" w:line="100" w:lineRule="atLeast"/>
    </w:pPr>
    <w:rPr>
      <w:rFonts w:ascii="Times New Roman" w:eastAsia="SimSun" w:hAnsi="Times New Roman" w:cs="Times New Roman"/>
      <w:color w:val="000000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1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4D2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01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1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19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1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19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AnitaKosior</dc:creator>
  <cp:keywords/>
  <dc:description/>
  <cp:lastModifiedBy>LUPolicjaSODE01</cp:lastModifiedBy>
  <cp:revision>6</cp:revision>
  <cp:lastPrinted>2024-12-09T08:32:00Z</cp:lastPrinted>
  <dcterms:created xsi:type="dcterms:W3CDTF">2024-12-04T10:06:00Z</dcterms:created>
  <dcterms:modified xsi:type="dcterms:W3CDTF">2024-12-19T08:30:00Z</dcterms:modified>
</cp:coreProperties>
</file>