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F8A4" w14:textId="7334891E" w:rsidR="00A154B8" w:rsidRPr="003E7B48" w:rsidRDefault="00FF6EAB" w:rsidP="003E7B48">
      <w:r w:rsidRPr="003E7B48">
        <w:t>Informacja dotycząca realizacji planu działania priorytetowego dl</w:t>
      </w:r>
      <w:r w:rsidR="003457E3" w:rsidRPr="003E7B48">
        <w:t>a rejonu n</w:t>
      </w:r>
      <w:r w:rsidR="003E7B48">
        <w:t>umer</w:t>
      </w:r>
      <w:r w:rsidR="003457E3" w:rsidRPr="003E7B48">
        <w:t xml:space="preserve"> </w:t>
      </w:r>
      <w:r w:rsidR="003E1B54" w:rsidRPr="003E7B48">
        <w:t>3</w:t>
      </w:r>
      <w:r w:rsidR="003E7B48">
        <w:t xml:space="preserve"> </w:t>
      </w:r>
      <w:r w:rsidRPr="003E7B48">
        <w:t xml:space="preserve">na okres od </w:t>
      </w:r>
      <w:r w:rsidR="00A276DB" w:rsidRPr="003E7B48">
        <w:t>01</w:t>
      </w:r>
      <w:r w:rsidRPr="003E7B48">
        <w:t>.</w:t>
      </w:r>
      <w:r w:rsidR="00A276DB" w:rsidRPr="003E7B48">
        <w:t>0</w:t>
      </w:r>
      <w:r w:rsidR="00990F37" w:rsidRPr="003E7B48">
        <w:t>1</w:t>
      </w:r>
      <w:r w:rsidR="00351F36" w:rsidRPr="003E7B48">
        <w:t>.20</w:t>
      </w:r>
      <w:r w:rsidR="00A276DB" w:rsidRPr="003E7B48">
        <w:t>2</w:t>
      </w:r>
      <w:r w:rsidR="00990F37" w:rsidRPr="003E7B48">
        <w:t>5</w:t>
      </w:r>
      <w:r w:rsidR="00B7585E" w:rsidRPr="003E7B48">
        <w:t xml:space="preserve"> roku</w:t>
      </w:r>
      <w:r w:rsidRPr="003E7B48">
        <w:t xml:space="preserve"> do </w:t>
      </w:r>
      <w:r w:rsidR="00351F36" w:rsidRPr="003E7B48">
        <w:t>3</w:t>
      </w:r>
      <w:r w:rsidR="003B0718" w:rsidRPr="003E7B48">
        <w:t>0</w:t>
      </w:r>
      <w:r w:rsidRPr="003E7B48">
        <w:t>.</w:t>
      </w:r>
      <w:r w:rsidR="00990F37" w:rsidRPr="003E7B48">
        <w:t>06</w:t>
      </w:r>
      <w:r w:rsidRPr="003E7B48">
        <w:t>.20</w:t>
      </w:r>
      <w:r w:rsidR="00351F36" w:rsidRPr="003E7B48">
        <w:t>2</w:t>
      </w:r>
      <w:r w:rsidR="00990F37" w:rsidRPr="003E7B48">
        <w:t>5</w:t>
      </w:r>
      <w:r w:rsidR="00B7585E" w:rsidRPr="003E7B48">
        <w:t xml:space="preserve"> roku</w:t>
      </w:r>
      <w:r w:rsidR="0076165B">
        <w:t>.</w:t>
      </w:r>
    </w:p>
    <w:p w14:paraId="31635C98" w14:textId="052031F4" w:rsidR="004B2D3D" w:rsidRPr="003E7B48" w:rsidRDefault="004B2D3D" w:rsidP="003E7B48">
      <w:r w:rsidRPr="003E7B48">
        <w:t>Charakterystyka zdiagnozowanego zagrożenia w rejonie służbowym.</w:t>
      </w:r>
    </w:p>
    <w:p w14:paraId="35D46499" w14:textId="7D42EFD8" w:rsidR="00B31DE7" w:rsidRPr="003E7B48" w:rsidRDefault="00B31DE7" w:rsidP="003E7B48">
      <w:r w:rsidRPr="003E7B48">
        <w:t xml:space="preserve">Na podstawie sporządzonej analizy stanu bezpieczeństwa, </w:t>
      </w:r>
      <w:r w:rsidR="003E1B54" w:rsidRPr="003E7B48">
        <w:t xml:space="preserve">informacji uzyskanych od mieszkańców oraz zgłoszeń </w:t>
      </w:r>
      <w:r w:rsidRPr="003E7B48">
        <w:t xml:space="preserve">zawartych </w:t>
      </w:r>
      <w:r w:rsidR="003E1B54" w:rsidRPr="003E7B48">
        <w:t xml:space="preserve">w Krajowej Mapie Zagrożeń </w:t>
      </w:r>
      <w:r w:rsidRPr="003E7B48">
        <w:t>Bezpieczeństwa zdiagnozowano zagrożenie związane ze spożywaniem alkoholu, zakłócaniem spokoju i porządku publicznego w rejonie bloku przy ulicy Nadbystrzyckiej 39 w Lublinie, we wszystkie dni tygodnia, w godzinach od 15:00 do 23:00.</w:t>
      </w:r>
    </w:p>
    <w:p w14:paraId="556FE806" w14:textId="4BCD02D9" w:rsidR="004B2D3D" w:rsidRPr="003E7B48" w:rsidRDefault="004B2D3D" w:rsidP="003E7B48">
      <w:r w:rsidRPr="003E7B48">
        <w:t>Zakładany cel do osiągnięcia.</w:t>
      </w:r>
    </w:p>
    <w:p w14:paraId="01A26379" w14:textId="2F896972" w:rsidR="004B2D3D" w:rsidRPr="003E7B48" w:rsidRDefault="003E1B54" w:rsidP="003E7B48">
      <w:r w:rsidRPr="003E7B48">
        <w:t>Wyeliminowanie występowania zagrożenia w postaci spożywania alkoholu oraz zakłócania spokoju, porządku publicznego w okolicy ulicy Nadbystrzyckiej 39 w Lublinie. Miernikiem oceny realizacji zadania będzie zestawienie wykroczeń w stosunku do analogicznego okresu roku poprzedniego.</w:t>
      </w:r>
    </w:p>
    <w:p w14:paraId="4DCEC803" w14:textId="4B124DDE" w:rsidR="004B2D3D" w:rsidRPr="003E7B48" w:rsidRDefault="004B2D3D" w:rsidP="003E7B48">
      <w:r w:rsidRPr="003E7B48">
        <w:t>Proponowane działania wraz z terminami realizacji poszczególnych etapów/zadań.</w:t>
      </w:r>
    </w:p>
    <w:p w14:paraId="670E22C1" w14:textId="12F32496" w:rsidR="003E1B54" w:rsidRPr="003E7B48" w:rsidRDefault="003E1B54" w:rsidP="003E7B48">
      <w:r w:rsidRPr="003E7B48">
        <w:t>W styc</w:t>
      </w:r>
      <w:r w:rsidR="00B31DE7" w:rsidRPr="003E7B48">
        <w:t>zniu</w:t>
      </w:r>
      <w:r w:rsidRPr="003E7B48">
        <w:t xml:space="preserve"> 2025 roku skierowanie wystąpienia do Straży Miejskiej Miasta Lublin</w:t>
      </w:r>
      <w:r w:rsidR="00B31DE7" w:rsidRPr="003E7B48">
        <w:t>,</w:t>
      </w:r>
      <w:r w:rsidRPr="003E7B48">
        <w:t xml:space="preserve"> o włączenie się do podejmowanych działań prewencyjnych oraz nawiązanie kontaktu celem uzgodnienia zadań i terminu ich realizacji.</w:t>
      </w:r>
    </w:p>
    <w:p w14:paraId="2458214E" w14:textId="14CF5B99" w:rsidR="003E1B54" w:rsidRPr="003E7B48" w:rsidRDefault="003E1B54" w:rsidP="003E7B48">
      <w:r w:rsidRPr="003E7B48">
        <w:t xml:space="preserve">W </w:t>
      </w:r>
      <w:r w:rsidR="00B31DE7" w:rsidRPr="003E7B48">
        <w:t>pierwszym</w:t>
      </w:r>
      <w:r w:rsidRPr="003E7B48">
        <w:t xml:space="preserve"> kwartale 2025 roku</w:t>
      </w:r>
      <w:r w:rsidR="00B31DE7" w:rsidRPr="003E7B48">
        <w:t>,</w:t>
      </w:r>
      <w:r w:rsidRPr="003E7B48">
        <w:t xml:space="preserve"> podjęcie kontaktu właściciel</w:t>
      </w:r>
      <w:r w:rsidR="00B31DE7" w:rsidRPr="003E7B48">
        <w:t>ami</w:t>
      </w:r>
      <w:r w:rsidRPr="003E7B48">
        <w:t xml:space="preserve"> i pracownikami sklep</w:t>
      </w:r>
      <w:r w:rsidR="00B31DE7" w:rsidRPr="003E7B48">
        <w:t>ów</w:t>
      </w:r>
      <w:r w:rsidRPr="003E7B48">
        <w:t xml:space="preserve"> Żabka i Stokrotka</w:t>
      </w:r>
      <w:r w:rsidR="00B31DE7" w:rsidRPr="003E7B48">
        <w:t>,</w:t>
      </w:r>
      <w:r w:rsidRPr="003E7B48">
        <w:t xml:space="preserve"> w celu wskazania konsekwencji prawnych związanych z łamaniem przepisów Ustawy o wychowaniu w trzeźwości i przeciwdziałaniu alkoholizmowi oraz w zakresie podejmowania czynności prawnych</w:t>
      </w:r>
      <w:r w:rsidR="00B31DE7" w:rsidRPr="003E7B48">
        <w:t>,</w:t>
      </w:r>
      <w:r w:rsidRPr="003E7B48">
        <w:t xml:space="preserve"> w przypadku stwierdzenia zagrożenia przez osoby postronne</w:t>
      </w:r>
      <w:r w:rsidR="00B31DE7" w:rsidRPr="003E7B48">
        <w:t>,</w:t>
      </w:r>
      <w:r w:rsidRPr="003E7B48">
        <w:t xml:space="preserve"> wynikające z zakłócenia porządku publicznego i spożywania alkoholu miejscu nie wyznaczonym.</w:t>
      </w:r>
    </w:p>
    <w:p w14:paraId="03FE55BD" w14:textId="01DC21A6" w:rsidR="004B2D3D" w:rsidRPr="003E7B48" w:rsidRDefault="003E1B54" w:rsidP="003E7B48">
      <w:r w:rsidRPr="003E7B48">
        <w:t xml:space="preserve">W </w:t>
      </w:r>
      <w:r w:rsidR="00B31DE7" w:rsidRPr="003E7B48">
        <w:t>drugim</w:t>
      </w:r>
      <w:r w:rsidRPr="003E7B48">
        <w:t xml:space="preserve"> kwartale 2025 roku</w:t>
      </w:r>
      <w:r w:rsidR="00B31DE7" w:rsidRPr="003E7B48">
        <w:t>,</w:t>
      </w:r>
      <w:r w:rsidRPr="003E7B48">
        <w:t xml:space="preserve"> spotkanie z mieszkańcami ulicy Nadbystrzyck</w:t>
      </w:r>
      <w:r w:rsidR="00B31DE7" w:rsidRPr="003E7B48">
        <w:t>iej</w:t>
      </w:r>
      <w:r w:rsidRPr="003E7B48">
        <w:t xml:space="preserve"> 39</w:t>
      </w:r>
      <w:r w:rsidR="00E677A4" w:rsidRPr="003E7B48">
        <w:t xml:space="preserve"> </w:t>
      </w:r>
      <w:r w:rsidRPr="003E7B48">
        <w:t>w Lublinie</w:t>
      </w:r>
      <w:r w:rsidR="00E677A4" w:rsidRPr="003E7B48">
        <w:t>,</w:t>
      </w:r>
      <w:r w:rsidRPr="003E7B48">
        <w:t xml:space="preserve"> w zakresie sposobu post</w:t>
      </w:r>
      <w:r w:rsidR="00E677A4" w:rsidRPr="003E7B48">
        <w:t>ę</w:t>
      </w:r>
      <w:r w:rsidRPr="003E7B48">
        <w:t>powania w przypadkach naruszeń ładu i porządku prawnego przez osoby spożywające alkohol w rejonie budynku przy ulicy Nadbystrzyckiej 39.</w:t>
      </w:r>
    </w:p>
    <w:p w14:paraId="4F2BDFCB" w14:textId="77777777" w:rsidR="004B2D3D" w:rsidRPr="003E7B48" w:rsidRDefault="004B2D3D" w:rsidP="003E7B48">
      <w:r w:rsidRPr="003E7B48">
        <w:t>Podmioty współpracujące w realizacji działania priorytetowego, wraz ze wskazaniem planowanych przez nie do realizacji zadań.</w:t>
      </w:r>
    </w:p>
    <w:p w14:paraId="03437FEC" w14:textId="77777777" w:rsidR="003E1B54" w:rsidRPr="003E7B48" w:rsidRDefault="003E1B54" w:rsidP="003E7B48">
      <w:r w:rsidRPr="003E7B48">
        <w:t>Straż Miejska Miasta Lublin – kierowanie patroli w rejon zagrożenia.</w:t>
      </w:r>
    </w:p>
    <w:p w14:paraId="4F8F23BA" w14:textId="77777777" w:rsidR="003E1B54" w:rsidRPr="003E7B48" w:rsidRDefault="003E1B54" w:rsidP="003E7B48">
      <w:r w:rsidRPr="003E7B48">
        <w:t>Właściciele oraz pracownicy sklepu Stokrotka przy ulicy Nadbystrzycka 25 w Lublinie- przestrzeganie przepisów zawartych w Ustawie o wychowaniu w trzeźwości i przeciwdziałaniu alkoholizmowi.</w:t>
      </w:r>
    </w:p>
    <w:p w14:paraId="555DBDD0" w14:textId="157F2821" w:rsidR="004B2D3D" w:rsidRPr="003E7B48" w:rsidRDefault="003E1B54" w:rsidP="003E7B48">
      <w:r w:rsidRPr="003E7B48">
        <w:t>Właściciele sklepu Żabka przy ulicy Nadbystrzycka 39 w Lublinie – przestrzeganie przepisów zawartych w Ustawie o wychowaniu w trzeźwości i przeciwdziałaniu alkoholizmowi.</w:t>
      </w:r>
    </w:p>
    <w:p w14:paraId="416D71EB" w14:textId="51543419" w:rsidR="004B2D3D" w:rsidRPr="003E7B48" w:rsidRDefault="004B2D3D" w:rsidP="003E7B48">
      <w:r w:rsidRPr="003E7B48">
        <w:t>Proponowany sposób przekazania społeczności rejonu informacji o działaniu priorytetowym</w:t>
      </w:r>
      <w:r w:rsidR="00A154B8" w:rsidRPr="003E7B48">
        <w:t>.</w:t>
      </w:r>
    </w:p>
    <w:p w14:paraId="077C2CF2" w14:textId="125CE734" w:rsidR="003E1B54" w:rsidRPr="003E7B48" w:rsidRDefault="003E1B54" w:rsidP="003E7B48">
      <w:r w:rsidRPr="003E7B48">
        <w:t>Informowanie mieszkańców podczas obchodu rejon</w:t>
      </w:r>
      <w:r w:rsidR="0076165B">
        <w:t>u</w:t>
      </w:r>
      <w:r w:rsidRPr="003E7B48">
        <w:t xml:space="preserve"> służbowego.</w:t>
      </w:r>
    </w:p>
    <w:p w14:paraId="41D4F50A" w14:textId="4B21F37E" w:rsidR="003E1B54" w:rsidRPr="003E7B48" w:rsidRDefault="003E1B54" w:rsidP="003E7B48">
      <w:r w:rsidRPr="003E7B48">
        <w:t xml:space="preserve">Informowanie mieszkańców podczas prowadzonych czynności służbowych oraz podczas przyjęć interesantów w </w:t>
      </w:r>
      <w:r w:rsidR="00E677A4" w:rsidRPr="003E7B48">
        <w:t xml:space="preserve">Komisariacie Policji </w:t>
      </w:r>
      <w:r w:rsidR="0076165B">
        <w:t>4</w:t>
      </w:r>
      <w:r w:rsidR="00E677A4" w:rsidRPr="003E7B48">
        <w:t xml:space="preserve"> w Lublinie.</w:t>
      </w:r>
    </w:p>
    <w:p w14:paraId="21C95228" w14:textId="5FFEFD81" w:rsidR="003E1B54" w:rsidRPr="003E7B48" w:rsidRDefault="003E1B54" w:rsidP="003E7B48">
      <w:r w:rsidRPr="003E7B48">
        <w:t>Bezpośredni kontakt elektroniczny za pośrednictwem korespondencji email z Kierownikami Domów Studenckich Politechniki Lubelskiej w Lublinie.</w:t>
      </w:r>
    </w:p>
    <w:p w14:paraId="436193FC" w14:textId="77777777" w:rsidR="003E1B54" w:rsidRPr="003E7B48" w:rsidRDefault="003E1B54" w:rsidP="003E7B48">
      <w:r w:rsidRPr="003E7B48">
        <w:t>Zamieszczenie informacji na stronie internetowej Komendy Miejskiej Policji w Lublinie.</w:t>
      </w:r>
    </w:p>
    <w:p w14:paraId="1046F4FC" w14:textId="7086FE7D" w:rsidR="00FF6EAB" w:rsidRPr="003E7B48" w:rsidRDefault="002F6F80" w:rsidP="003E7B48">
      <w:r w:rsidRPr="003E7B48">
        <w:t xml:space="preserve">starszy sierżant </w:t>
      </w:r>
      <w:r w:rsidR="003E1B54" w:rsidRPr="003E7B48">
        <w:t>Jarosław Łagód</w:t>
      </w:r>
    </w:p>
    <w:sectPr w:rsidR="00FF6EAB" w:rsidRPr="003E7B48" w:rsidSect="00DE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7A812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A2A4FAC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6558F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2F6F80"/>
    <w:rsid w:val="003457E3"/>
    <w:rsid w:val="00351F36"/>
    <w:rsid w:val="003B0718"/>
    <w:rsid w:val="003D3EF3"/>
    <w:rsid w:val="003E1B54"/>
    <w:rsid w:val="003E725D"/>
    <w:rsid w:val="003E7B48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B1AEA"/>
    <w:rsid w:val="005D090F"/>
    <w:rsid w:val="00600806"/>
    <w:rsid w:val="00625C84"/>
    <w:rsid w:val="006404D5"/>
    <w:rsid w:val="00666507"/>
    <w:rsid w:val="00690CA8"/>
    <w:rsid w:val="00714F18"/>
    <w:rsid w:val="0076165B"/>
    <w:rsid w:val="00842720"/>
    <w:rsid w:val="0085316B"/>
    <w:rsid w:val="00860D09"/>
    <w:rsid w:val="008A357F"/>
    <w:rsid w:val="008C5B2E"/>
    <w:rsid w:val="009017DD"/>
    <w:rsid w:val="00990F37"/>
    <w:rsid w:val="009C2F0C"/>
    <w:rsid w:val="00A154B8"/>
    <w:rsid w:val="00A276DB"/>
    <w:rsid w:val="00A34747"/>
    <w:rsid w:val="00A41E7A"/>
    <w:rsid w:val="00A71437"/>
    <w:rsid w:val="00AA6F11"/>
    <w:rsid w:val="00B10572"/>
    <w:rsid w:val="00B130D1"/>
    <w:rsid w:val="00B13291"/>
    <w:rsid w:val="00B31DE7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25E8"/>
    <w:rsid w:val="00D433E5"/>
    <w:rsid w:val="00D650C4"/>
    <w:rsid w:val="00DB29AB"/>
    <w:rsid w:val="00DC1D8D"/>
    <w:rsid w:val="00DC4212"/>
    <w:rsid w:val="00DD6DED"/>
    <w:rsid w:val="00DE6D1F"/>
    <w:rsid w:val="00E0525B"/>
    <w:rsid w:val="00E22161"/>
    <w:rsid w:val="00E33B9E"/>
    <w:rsid w:val="00E61758"/>
    <w:rsid w:val="00E677A4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2024-12-13T09:56:00Z</cp:lastPrinted>
  <dcterms:created xsi:type="dcterms:W3CDTF">2024-12-05T18:30:00Z</dcterms:created>
  <dcterms:modified xsi:type="dcterms:W3CDTF">2024-12-19T10:32:00Z</dcterms:modified>
</cp:coreProperties>
</file>